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62"/>
      </w:tblGrid>
      <w:tr w:rsidR="00CC5011" w14:paraId="6531C823" w14:textId="77777777" w:rsidTr="00CC5011">
        <w:tc>
          <w:tcPr>
            <w:tcW w:w="9062" w:type="dxa"/>
          </w:tcPr>
          <w:p w14:paraId="2A965B1A" w14:textId="77777777" w:rsidR="00CC5011" w:rsidRDefault="00CC5011" w:rsidP="00CC5011">
            <w:pPr>
              <w:jc w:val="center"/>
              <w:rPr>
                <w:b/>
              </w:rPr>
            </w:pPr>
            <w:r>
              <w:rPr>
                <w:b/>
              </w:rPr>
              <w:t>HUURCONTRACT</w:t>
            </w:r>
          </w:p>
        </w:tc>
      </w:tr>
    </w:tbl>
    <w:p w14:paraId="41D7E2CC" w14:textId="77777777" w:rsidR="00CC5011" w:rsidRDefault="00CC5011" w:rsidP="00CC5011">
      <w:pPr>
        <w:jc w:val="right"/>
      </w:pPr>
      <w:r>
        <w:rPr>
          <w:noProof/>
          <w:lang w:eastAsia="nl-BE"/>
        </w:rPr>
        <w:drawing>
          <wp:anchor distT="0" distB="0" distL="114300" distR="114300" simplePos="0" relativeHeight="251658240" behindDoc="1" locked="0" layoutInCell="1" allowOverlap="1" wp14:anchorId="2D2FD73F" wp14:editId="1F614582">
            <wp:simplePos x="0" y="0"/>
            <wp:positionH relativeFrom="column">
              <wp:posOffset>24130</wp:posOffset>
            </wp:positionH>
            <wp:positionV relativeFrom="paragraph">
              <wp:posOffset>192405</wp:posOffset>
            </wp:positionV>
            <wp:extent cx="591185" cy="694690"/>
            <wp:effectExtent l="0" t="0" r="0" b="0"/>
            <wp:wrapThrough wrapText="bothSides">
              <wp:wrapPolygon edited="0">
                <wp:start x="0" y="0"/>
                <wp:lineTo x="0" y="20731"/>
                <wp:lineTo x="20881" y="20731"/>
                <wp:lineTo x="2088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 cy="694690"/>
                    </a:xfrm>
                    <a:prstGeom prst="rect">
                      <a:avLst/>
                    </a:prstGeom>
                    <a:noFill/>
                  </pic:spPr>
                </pic:pic>
              </a:graphicData>
            </a:graphic>
            <wp14:sizeRelH relativeFrom="page">
              <wp14:pctWidth>0</wp14:pctWidth>
            </wp14:sizeRelH>
            <wp14:sizeRelV relativeFrom="page">
              <wp14:pctHeight>0</wp14:pctHeight>
            </wp14:sizeRelV>
          </wp:anchor>
        </w:drawing>
      </w:r>
    </w:p>
    <w:p w14:paraId="12247E29" w14:textId="77777777" w:rsidR="00F4310C" w:rsidRDefault="00CC5011" w:rsidP="00CC5011">
      <w:pPr>
        <w:jc w:val="right"/>
      </w:pPr>
      <w:r>
        <w:t>M.b.t het gebouw van Chiromeisjes “Nele” Zwevegem</w:t>
      </w:r>
      <w:r>
        <w:br/>
        <w:t>Hinnestraat 19M</w:t>
      </w:r>
      <w:r>
        <w:br/>
        <w:t>8550 Zwevegem</w:t>
      </w:r>
    </w:p>
    <w:p w14:paraId="1D089A67" w14:textId="77777777" w:rsidR="00CC5011" w:rsidRDefault="00CC5011" w:rsidP="00CC5011"/>
    <w:p w14:paraId="6E181B09" w14:textId="63C20890" w:rsidR="00CC5011" w:rsidRDefault="00CC5011" w:rsidP="00CC5011">
      <w:r>
        <w:t xml:space="preserve">Meer informatie i.v.m. het verhuur: </w:t>
      </w:r>
      <w:hyperlink r:id="rId6" w:history="1">
        <w:r w:rsidRPr="00CF0690">
          <w:rPr>
            <w:rStyle w:val="Hyperlink"/>
          </w:rPr>
          <w:t>www.chiromeisjeszwevegem.be</w:t>
        </w:r>
      </w:hyperlink>
      <w:r>
        <w:br/>
        <w:t xml:space="preserve">Verhuurverantwoordelijke: </w:t>
      </w:r>
      <w:r w:rsidR="007A0581">
        <w:t>Luna De Keyzer</w:t>
      </w:r>
      <w:r w:rsidR="00C33A8B">
        <w:t xml:space="preserve"> </w:t>
      </w:r>
      <w:r>
        <w:br/>
      </w:r>
      <w:hyperlink r:id="rId7" w:history="1">
        <w:r w:rsidRPr="00CF0690">
          <w:rPr>
            <w:rStyle w:val="Hyperlink"/>
          </w:rPr>
          <w:t>verhuurchiromeisjeszwevegem@hotmail.com</w:t>
        </w:r>
      </w:hyperlink>
    </w:p>
    <w:p w14:paraId="2DD21C43" w14:textId="77777777" w:rsidR="00CC5011" w:rsidRDefault="00CC5011" w:rsidP="00CC5011">
      <w:r>
        <w:t>Chiromeisjes “Nele” Zwevegem verbindt zich ertoe het gebouw te verhuren aan:</w:t>
      </w:r>
      <w:r>
        <w:br/>
        <w:t>Naam, adres, gsm van de verantwoordelijke huurder (+18)</w:t>
      </w:r>
    </w:p>
    <w:p w14:paraId="7092F0B5" w14:textId="77777777" w:rsidR="00CC5011" w:rsidRDefault="00CC5011" w:rsidP="00CC5011">
      <w:r>
        <w:t>…………………………………………………………………………………………………………………………………………………………………………………………………………………………………………………………………………………………………………………………………………………………………………………………………………………………………………………………………………………………………………………………………………………………………………………………………………………………………………………….</w:t>
      </w:r>
    </w:p>
    <w:p w14:paraId="50293CB3" w14:textId="77777777" w:rsidR="00CC5011" w:rsidRDefault="00CC5011" w:rsidP="00CC5011">
      <w:r>
        <w:t>Naam van de vereniging:</w:t>
      </w:r>
    </w:p>
    <w:p w14:paraId="590A7D10" w14:textId="77777777" w:rsidR="00CC5011" w:rsidRDefault="00CC5011" w:rsidP="00CC5011">
      <w:r>
        <w:t>…………………………………………………………………………………………………………………………………………………………….</w:t>
      </w:r>
    </w:p>
    <w:p w14:paraId="026CA715" w14:textId="77777777" w:rsidR="00CC5011" w:rsidRDefault="00CC5011" w:rsidP="00CC5011">
      <w:r>
        <w:t>Rekeningnummer voor terugstorten waarborg (*): ……………………………………………………………………………..</w:t>
      </w:r>
    </w:p>
    <w:p w14:paraId="1D52830F" w14:textId="77777777" w:rsidR="00CC5011" w:rsidRDefault="00CC5011" w:rsidP="00CC5011">
      <w:r>
        <w:t>Aankomst van de groep (dag + uur, tussen 18u30 en 20u): ………………………………………………………………….</w:t>
      </w:r>
    </w:p>
    <w:p w14:paraId="017A934C" w14:textId="77777777" w:rsidR="00CC5011" w:rsidRDefault="00CC5011" w:rsidP="00CC5011">
      <w:r>
        <w:t>Vertrek van de groep (dag + uur, voor 13u): ………………………………………………………………………………………..</w:t>
      </w:r>
    </w:p>
    <w:p w14:paraId="5671819B" w14:textId="77777777" w:rsidR="00CC5011" w:rsidRDefault="00CC5011" w:rsidP="00CC5011"/>
    <w:p w14:paraId="5B85FD96" w14:textId="299C7669" w:rsidR="00CC5011" w:rsidRDefault="00CC5011" w:rsidP="00CC5011">
      <w:r>
        <w:t>(*) De waarborg (€</w:t>
      </w:r>
      <w:r w:rsidR="009F6397">
        <w:t>3</w:t>
      </w:r>
      <w:r>
        <w:t>50) wordt gestort TEN LAATSTE 2 weken na de reservering, anders VERVALT jullie optie!</w:t>
      </w:r>
    </w:p>
    <w:p w14:paraId="3E5E4679" w14:textId="704AC07E" w:rsidR="00CC5011" w:rsidRDefault="00CC5011" w:rsidP="00CC5011">
      <w:r>
        <w:t xml:space="preserve">De storting gebeurt op het rekeningnummer </w:t>
      </w:r>
      <w:r>
        <w:rPr>
          <w:b/>
        </w:rPr>
        <w:t>BE</w:t>
      </w:r>
      <w:r w:rsidR="008C3186">
        <w:rPr>
          <w:b/>
        </w:rPr>
        <w:t>83 7380 1058 2015</w:t>
      </w:r>
      <w:r>
        <w:rPr>
          <w:b/>
        </w:rPr>
        <w:t xml:space="preserve"> </w:t>
      </w:r>
      <w:r>
        <w:t>met de mededeling: waarborg + naam van de vereniging + datum van het weekend.</w:t>
      </w:r>
      <w:r w:rsidR="007D0BFD">
        <w:t xml:space="preserve"> Voor aankomst wordt er een deelnemerslijst doorgestuurd via mail.</w:t>
      </w:r>
    </w:p>
    <w:p w14:paraId="41C267C6" w14:textId="77777777" w:rsidR="00CC5011" w:rsidRDefault="00CC5011" w:rsidP="00CC5011">
      <w:r>
        <w:t>Prijs:</w:t>
      </w:r>
    </w:p>
    <w:p w14:paraId="5A13EC46" w14:textId="0251A5EF" w:rsidR="00CC5011" w:rsidRDefault="00CC5011" w:rsidP="00CC5011">
      <w:pPr>
        <w:pStyle w:val="Lijstalinea"/>
        <w:numPr>
          <w:ilvl w:val="0"/>
          <w:numId w:val="1"/>
        </w:numPr>
      </w:pPr>
      <w:r>
        <w:t>Verblijfskosten: €</w:t>
      </w:r>
      <w:r w:rsidR="009F6397">
        <w:t>5</w:t>
      </w:r>
      <w:r>
        <w:t xml:space="preserve"> x ……… personen x ……… nachten = €………</w:t>
      </w:r>
    </w:p>
    <w:p w14:paraId="495C0EFF" w14:textId="77777777" w:rsidR="00CC5011" w:rsidRDefault="00CC5011" w:rsidP="00CC5011">
      <w:pPr>
        <w:pStyle w:val="Lijstalinea"/>
        <w:numPr>
          <w:ilvl w:val="0"/>
          <w:numId w:val="1"/>
        </w:numPr>
      </w:pPr>
      <w:r>
        <w:t xml:space="preserve">Elektriciteit, water en verwarming </w:t>
      </w:r>
      <w:r w:rsidR="000942F2">
        <w:t xml:space="preserve">maart-oktober </w:t>
      </w:r>
      <w:r>
        <w:t>= €40</w:t>
      </w:r>
      <w:r w:rsidR="000942F2">
        <w:t xml:space="preserve"> november-februari = €55</w:t>
      </w:r>
    </w:p>
    <w:p w14:paraId="177C8D0E" w14:textId="77777777" w:rsidR="00152AFD" w:rsidRDefault="00CC5011" w:rsidP="00CC5011">
      <w:pPr>
        <w:pStyle w:val="Lijstalinea"/>
        <w:numPr>
          <w:ilvl w:val="0"/>
          <w:numId w:val="1"/>
        </w:numPr>
      </w:pPr>
      <w:r>
        <w:t>Vuilniszakken</w:t>
      </w:r>
    </w:p>
    <w:p w14:paraId="6BB8371C" w14:textId="5485B9FE" w:rsidR="00CC5011" w:rsidRDefault="00152AFD" w:rsidP="00152AFD">
      <w:pPr>
        <w:pStyle w:val="Lijstalinea"/>
        <w:numPr>
          <w:ilvl w:val="1"/>
          <w:numId w:val="1"/>
        </w:numPr>
      </w:pPr>
      <w:r>
        <w:t>restafval</w:t>
      </w:r>
      <w:r w:rsidR="00CC5011">
        <w:t xml:space="preserve"> ……… (aantal zakken) x €</w:t>
      </w:r>
      <w:r w:rsidR="000942F2">
        <w:t>2</w:t>
      </w:r>
      <w:r w:rsidR="00CC5011">
        <w:t xml:space="preserve"> = €………</w:t>
      </w:r>
    </w:p>
    <w:p w14:paraId="38CF3264" w14:textId="3FA6A951" w:rsidR="00152AFD" w:rsidRDefault="00152AFD" w:rsidP="00152AFD">
      <w:pPr>
        <w:pStyle w:val="Lijstalinea"/>
        <w:numPr>
          <w:ilvl w:val="1"/>
          <w:numId w:val="1"/>
        </w:numPr>
      </w:pPr>
      <w:r>
        <w:t xml:space="preserve">Pmd </w:t>
      </w:r>
      <w:r>
        <w:t>……… (aantal zakken) x €2 = €………</w:t>
      </w:r>
    </w:p>
    <w:p w14:paraId="15270B49" w14:textId="77777777" w:rsidR="00CC5011" w:rsidRDefault="00CC5011" w:rsidP="00CC5011">
      <w:pPr>
        <w:rPr>
          <w:b/>
        </w:rPr>
      </w:pPr>
      <w:r>
        <w:rPr>
          <w:b/>
        </w:rPr>
        <w:t>De totale huursom wordt ten laatste één week voor aankomst betaald op ons rekeningnummer met de mededeling: betaling + naam van de vereniging + datum van het weekend.</w:t>
      </w:r>
    </w:p>
    <w:p w14:paraId="15E8A865" w14:textId="77777777" w:rsidR="00CC5011" w:rsidRDefault="00CC5011" w:rsidP="00CC5011">
      <w:r>
        <w:t>Wanneer u dit ondertekent, bent u akkoord met ons bijbehorend huishoudelijk reglement waarbij er geen discussie mogelijk is en waar geen enkele uitzondering geduld zal worden.</w:t>
      </w:r>
    </w:p>
    <w:tbl>
      <w:tblPr>
        <w:tblStyle w:val="Tabelraster"/>
        <w:tblW w:w="0" w:type="auto"/>
        <w:tblLook w:val="04A0" w:firstRow="1" w:lastRow="0" w:firstColumn="1" w:lastColumn="0" w:noHBand="0" w:noVBand="1"/>
      </w:tblPr>
      <w:tblGrid>
        <w:gridCol w:w="9062"/>
      </w:tblGrid>
      <w:tr w:rsidR="00CC5011" w14:paraId="64E19237" w14:textId="77777777" w:rsidTr="00C80980">
        <w:trPr>
          <w:trHeight w:val="560"/>
        </w:trPr>
        <w:tc>
          <w:tcPr>
            <w:tcW w:w="9062" w:type="dxa"/>
            <w:vAlign w:val="center"/>
          </w:tcPr>
          <w:p w14:paraId="1990D900" w14:textId="77777777" w:rsidR="00CC5011" w:rsidRDefault="00CC5011" w:rsidP="00C80980">
            <w:r>
              <w:t>TOTAAL €……………</w:t>
            </w:r>
          </w:p>
        </w:tc>
      </w:tr>
    </w:tbl>
    <w:p w14:paraId="3CB3312E" w14:textId="77777777" w:rsidR="00C80980" w:rsidRDefault="00C80980"/>
    <w:tbl>
      <w:tblPr>
        <w:tblStyle w:val="Tabelraster"/>
        <w:tblW w:w="0" w:type="auto"/>
        <w:tblLook w:val="04A0" w:firstRow="1" w:lastRow="0" w:firstColumn="1" w:lastColumn="0" w:noHBand="0" w:noVBand="1"/>
      </w:tblPr>
      <w:tblGrid>
        <w:gridCol w:w="9062"/>
      </w:tblGrid>
      <w:tr w:rsidR="00C80980" w14:paraId="6282F057" w14:textId="77777777" w:rsidTr="00C80980">
        <w:tc>
          <w:tcPr>
            <w:tcW w:w="9062" w:type="dxa"/>
          </w:tcPr>
          <w:p w14:paraId="41728C73" w14:textId="77777777" w:rsidR="00C80980" w:rsidRPr="00C80980" w:rsidRDefault="00C80980" w:rsidP="00C80980">
            <w:pPr>
              <w:jc w:val="center"/>
              <w:rPr>
                <w:b/>
              </w:rPr>
            </w:pPr>
            <w:r w:rsidRPr="00C80980">
              <w:rPr>
                <w:b/>
              </w:rPr>
              <w:t>HUISREGLEMENT</w:t>
            </w:r>
          </w:p>
        </w:tc>
      </w:tr>
    </w:tbl>
    <w:p w14:paraId="544B2E45" w14:textId="77777777" w:rsidR="00CC5011" w:rsidRDefault="00CC5011" w:rsidP="00CC5011"/>
    <w:p w14:paraId="633ADFC9" w14:textId="77777777" w:rsidR="00C80980" w:rsidRDefault="00C80980" w:rsidP="00CC5011">
      <w:r>
        <w:t xml:space="preserve">Chiromeisjes Nele Zwevegem kan niet aansprakelijk gesteld worden voor ongevallen </w:t>
      </w:r>
      <w:r w:rsidR="000942F2">
        <w:t>en diefstal en tijdens</w:t>
      </w:r>
      <w:r>
        <w:t xml:space="preserve"> de huurperiode te wijten aan de nalatigheid van de huurder.</w:t>
      </w:r>
    </w:p>
    <w:p w14:paraId="64A8103D" w14:textId="77777777" w:rsidR="00C80980" w:rsidRPr="00C80980" w:rsidRDefault="00C80980" w:rsidP="00C80980">
      <w:pPr>
        <w:pStyle w:val="Lijstalinea"/>
        <w:numPr>
          <w:ilvl w:val="0"/>
          <w:numId w:val="2"/>
        </w:numPr>
      </w:pPr>
      <w:r>
        <w:rPr>
          <w:u w:val="single"/>
        </w:rPr>
        <w:t>De lokalen</w:t>
      </w:r>
      <w:r>
        <w:rPr>
          <w:u w:val="single"/>
        </w:rPr>
        <w:br/>
      </w:r>
    </w:p>
    <w:p w14:paraId="1E83D56B" w14:textId="77777777" w:rsidR="00C80980" w:rsidRDefault="00C80980" w:rsidP="00C80980">
      <w:pPr>
        <w:pStyle w:val="Lijstalinea"/>
        <w:numPr>
          <w:ilvl w:val="0"/>
          <w:numId w:val="3"/>
        </w:numPr>
      </w:pPr>
      <w:r>
        <w:t>In alle lokalen is het ten strengste verboden te roken! Doe je dit wel, dan wordt de gehele waarborg ingehouden.</w:t>
      </w:r>
    </w:p>
    <w:p w14:paraId="429F3ADE" w14:textId="77777777" w:rsidR="00C80980" w:rsidRDefault="00C80980" w:rsidP="00C80980">
      <w:pPr>
        <w:pStyle w:val="Lijstalinea"/>
        <w:numPr>
          <w:ilvl w:val="0"/>
          <w:numId w:val="3"/>
        </w:numPr>
      </w:pPr>
      <w:r>
        <w:t>De slotjes aan de ramen, die als nooduitgang wor</w:t>
      </w:r>
      <w:r w:rsidR="0060036D">
        <w:t>den aangeduid in de slaapruimte</w:t>
      </w:r>
      <w:r>
        <w:t>s, mogen gedurende de nacht niet op slot zijn.</w:t>
      </w:r>
    </w:p>
    <w:p w14:paraId="71A23E0C" w14:textId="77777777" w:rsidR="00C80980" w:rsidRDefault="00C80980" w:rsidP="00C80980">
      <w:pPr>
        <w:pStyle w:val="Lijstalinea"/>
        <w:numPr>
          <w:ilvl w:val="0"/>
          <w:numId w:val="3"/>
        </w:numPr>
      </w:pPr>
      <w:r>
        <w:t>Meubilair dient na de huurperiode terug geplaatst te worden zoals het bij het begin van de huurperiode stond.</w:t>
      </w:r>
    </w:p>
    <w:p w14:paraId="783345AC" w14:textId="77777777" w:rsidR="00C80980" w:rsidRDefault="00C80980" w:rsidP="00C80980">
      <w:pPr>
        <w:pStyle w:val="Lijstalinea"/>
        <w:numPr>
          <w:ilvl w:val="0"/>
          <w:numId w:val="3"/>
        </w:numPr>
      </w:pPr>
      <w:r>
        <w:t>Laat alles proper achter. Dit betekent dat gebruikt lokalen zoals keuken, toiletten en gangen gedweild moeten worden. Ook het speelterrein wordt netjes achtergelaten.</w:t>
      </w:r>
    </w:p>
    <w:p w14:paraId="6204C64D" w14:textId="77777777" w:rsidR="00C80980" w:rsidRDefault="00C80980" w:rsidP="00C80980">
      <w:pPr>
        <w:pStyle w:val="Lijstalinea"/>
        <w:numPr>
          <w:ilvl w:val="0"/>
          <w:numId w:val="3"/>
        </w:numPr>
      </w:pPr>
      <w:r>
        <w:t>Wanneer de lokalen niet of onvoldoende worden opgekuist, wordt een forfaitair bedrag van €50 afgehouden van de waarborg.</w:t>
      </w:r>
    </w:p>
    <w:p w14:paraId="6C386AAF" w14:textId="77777777" w:rsidR="00C80980" w:rsidRDefault="00C80980" w:rsidP="00C80980">
      <w:pPr>
        <w:pStyle w:val="Lijstalinea"/>
        <w:numPr>
          <w:ilvl w:val="0"/>
          <w:numId w:val="3"/>
        </w:numPr>
      </w:pPr>
      <w:r>
        <w:t>Op de muren wordt noch geschilderd, getekend of geschreven. Dit is ook van toepassing voor meubilair, vensters en deuren. Het is verboden om nagels of nietjes aan te brengen.</w:t>
      </w:r>
    </w:p>
    <w:p w14:paraId="4B61BF4C" w14:textId="77777777" w:rsidR="000942F2" w:rsidRDefault="00C80980" w:rsidP="00C80980">
      <w:pPr>
        <w:pStyle w:val="Lijstalinea"/>
        <w:numPr>
          <w:ilvl w:val="0"/>
          <w:numId w:val="3"/>
        </w:numPr>
      </w:pPr>
      <w:r>
        <w:t>Opgelet: het maximum van 40 personen mag niet overschreden worden.</w:t>
      </w:r>
    </w:p>
    <w:p w14:paraId="7FF4AD08" w14:textId="412AAD6B" w:rsidR="007D0BFD" w:rsidRDefault="000942F2" w:rsidP="00C80980">
      <w:pPr>
        <w:pStyle w:val="Lijstalinea"/>
        <w:numPr>
          <w:ilvl w:val="0"/>
          <w:numId w:val="3"/>
        </w:numPr>
      </w:pPr>
      <w:r>
        <w:t xml:space="preserve">Er wordt geslapen in de toegewezen lokalen </w:t>
      </w:r>
      <w:proofErr w:type="spellStart"/>
      <w:r>
        <w:t>i</w:t>
      </w:r>
      <w:r w:rsidR="00FD5626">
        <w:t>.</w:t>
      </w:r>
      <w:r>
        <w:t>f</w:t>
      </w:r>
      <w:r w:rsidR="00FD5626">
        <w:t>.</w:t>
      </w:r>
      <w:r>
        <w:t>v</w:t>
      </w:r>
      <w:proofErr w:type="spellEnd"/>
      <w:r w:rsidR="00FD5626">
        <w:t>.</w:t>
      </w:r>
      <w:r>
        <w:t xml:space="preserve"> brandveiligheid</w:t>
      </w:r>
      <w:r w:rsidR="007D0BFD">
        <w:t xml:space="preserve"> omdat deze rechtstreekse uitgang hebben naar buiten</w:t>
      </w:r>
      <w:r>
        <w:t xml:space="preserve">. Wanneer dit niet wordt nageleefd zijn wij niet verantwoordelijk. </w:t>
      </w:r>
    </w:p>
    <w:p w14:paraId="689F17B8" w14:textId="77777777" w:rsidR="00C80980" w:rsidRDefault="007D0BFD" w:rsidP="00C80980">
      <w:pPr>
        <w:pStyle w:val="Lijstalinea"/>
        <w:numPr>
          <w:ilvl w:val="0"/>
          <w:numId w:val="3"/>
        </w:numPr>
      </w:pPr>
      <w:r>
        <w:t>Bij het kwijtraken van de sleutels wordt er €50 van de waarborg afgehouden.</w:t>
      </w:r>
      <w:r w:rsidR="00CE3260">
        <w:br/>
      </w:r>
    </w:p>
    <w:p w14:paraId="3A5DEBF3" w14:textId="77777777" w:rsidR="00C80980" w:rsidRPr="00C80980" w:rsidRDefault="00C80980" w:rsidP="00C80980">
      <w:pPr>
        <w:pStyle w:val="Lijstalinea"/>
        <w:numPr>
          <w:ilvl w:val="0"/>
          <w:numId w:val="2"/>
        </w:numPr>
      </w:pPr>
      <w:r>
        <w:rPr>
          <w:u w:val="single"/>
        </w:rPr>
        <w:t>Verlichting en verwarming</w:t>
      </w:r>
      <w:r>
        <w:rPr>
          <w:u w:val="single"/>
        </w:rPr>
        <w:br/>
      </w:r>
    </w:p>
    <w:p w14:paraId="403197A7" w14:textId="77777777" w:rsidR="00C80980" w:rsidRDefault="00C80980" w:rsidP="00C80980">
      <w:pPr>
        <w:pStyle w:val="Lijstalinea"/>
        <w:numPr>
          <w:ilvl w:val="0"/>
          <w:numId w:val="4"/>
        </w:numPr>
      </w:pPr>
      <w:r>
        <w:t>De huurder stelt zich verantwoordelijk om ervoor te zorgen dat bij het einde van de activiteiten alle lichten, binnen en buiten, gedoofd worden. Denk hierbij aan het milieu en doof alle onnodige lichten tijdens het verblijf.</w:t>
      </w:r>
    </w:p>
    <w:p w14:paraId="4993BB5B" w14:textId="77777777" w:rsidR="00C80980" w:rsidRDefault="00C80980" w:rsidP="00C80980">
      <w:pPr>
        <w:pStyle w:val="Lijstalinea"/>
        <w:numPr>
          <w:ilvl w:val="0"/>
          <w:numId w:val="4"/>
        </w:numPr>
      </w:pPr>
      <w:r>
        <w:t>Bij aankomst kunnen de nodige richtlijnen voor het aan- en uitdoen van de verlichting en verwarming verkregen worden.</w:t>
      </w:r>
      <w:r w:rsidR="00CE3260">
        <w:br/>
      </w:r>
    </w:p>
    <w:p w14:paraId="43877C28" w14:textId="77777777" w:rsidR="00C80980" w:rsidRPr="00C80980" w:rsidRDefault="00C80980" w:rsidP="00C80980">
      <w:pPr>
        <w:pStyle w:val="Lijstalinea"/>
        <w:numPr>
          <w:ilvl w:val="0"/>
          <w:numId w:val="2"/>
        </w:numPr>
      </w:pPr>
      <w:r>
        <w:rPr>
          <w:u w:val="single"/>
        </w:rPr>
        <w:t>Activiteiten</w:t>
      </w:r>
      <w:r>
        <w:rPr>
          <w:u w:val="single"/>
        </w:rPr>
        <w:br/>
      </w:r>
    </w:p>
    <w:p w14:paraId="3FB2EC2A" w14:textId="77777777" w:rsidR="00C80980" w:rsidRDefault="00C80980" w:rsidP="00C80980">
      <w:pPr>
        <w:pStyle w:val="Lijstalinea"/>
        <w:numPr>
          <w:ilvl w:val="0"/>
          <w:numId w:val="5"/>
        </w:numPr>
      </w:pPr>
      <w:r>
        <w:t>De gebruikmakende groep is verantwoordelijk voor het behouden van de staat waarin het gebouw zich bevindt. Elke beschadiging dient meegedeeld te worden voor het vertrek. Indien we achteraf pas schade of diefstal vaststellen, wordt de gehele waarborg ingehouden.</w:t>
      </w:r>
    </w:p>
    <w:p w14:paraId="4E1AD4BC" w14:textId="77777777" w:rsidR="00C80980" w:rsidRDefault="007E0D6B" w:rsidP="00C80980">
      <w:pPr>
        <w:pStyle w:val="Lijstalinea"/>
        <w:numPr>
          <w:ilvl w:val="0"/>
          <w:numId w:val="5"/>
        </w:numPr>
      </w:pPr>
      <w:r>
        <w:t>Tussen 22u en 8</w:t>
      </w:r>
      <w:r w:rsidR="00C80980">
        <w:t>u30 dient het stil te zijn. Bij klachten van onze buren wordt €50 van de waarborg ingehouden en bij politiebezoek €100.</w:t>
      </w:r>
    </w:p>
    <w:p w14:paraId="76600317" w14:textId="77777777" w:rsidR="00C80980" w:rsidRDefault="00C80980" w:rsidP="00C80980">
      <w:pPr>
        <w:pStyle w:val="Lijstalinea"/>
        <w:numPr>
          <w:ilvl w:val="0"/>
          <w:numId w:val="5"/>
        </w:numPr>
      </w:pPr>
      <w:r>
        <w:t>Geluidsinstallaties worden niet buiten geplaatst.</w:t>
      </w:r>
    </w:p>
    <w:p w14:paraId="5C637E8B" w14:textId="77777777" w:rsidR="00C80980" w:rsidRDefault="00C80980" w:rsidP="00C80980">
      <w:pPr>
        <w:pStyle w:val="Lijstalinea"/>
        <w:numPr>
          <w:ilvl w:val="0"/>
          <w:numId w:val="5"/>
        </w:numPr>
      </w:pPr>
      <w:r>
        <w:t>Tijdens de aanwezigheid worden er geen ruiltochten georganiseerd, noch eender andere activiteiten waarbij de buren en omwonenden worden lastiggevallen of geraadpleegd.</w:t>
      </w:r>
      <w:r>
        <w:br/>
        <w:t>Bij klachten van de buren wordt de gehele waarborg ingehouden.</w:t>
      </w:r>
    </w:p>
    <w:p w14:paraId="6FFA77A1" w14:textId="77777777" w:rsidR="00C80980" w:rsidRDefault="00C80980" w:rsidP="00C80980">
      <w:pPr>
        <w:pStyle w:val="Lijstalinea"/>
        <w:numPr>
          <w:ilvl w:val="0"/>
          <w:numId w:val="5"/>
        </w:numPr>
      </w:pPr>
      <w:r>
        <w:lastRenderedPageBreak/>
        <w:t>Auto’s mogen enkel op het terrein voor het laden en lossen van materiaal. Gedurende het weekend moeten deze in de straat geparkeerd worden.</w:t>
      </w:r>
    </w:p>
    <w:p w14:paraId="76CC5338" w14:textId="77777777" w:rsidR="00C80980" w:rsidRDefault="00C80980" w:rsidP="00C80980">
      <w:pPr>
        <w:pStyle w:val="Lijstalinea"/>
        <w:numPr>
          <w:ilvl w:val="0"/>
          <w:numId w:val="5"/>
        </w:numPr>
      </w:pPr>
      <w:r>
        <w:t>Het is verboden om (kamp)vuurtjes te stoken op het terrein.</w:t>
      </w:r>
    </w:p>
    <w:p w14:paraId="17A195BD" w14:textId="77777777" w:rsidR="00C80980" w:rsidRDefault="00C80980" w:rsidP="00C80980">
      <w:pPr>
        <w:pStyle w:val="Lijstalinea"/>
        <w:numPr>
          <w:ilvl w:val="0"/>
          <w:numId w:val="5"/>
        </w:numPr>
      </w:pPr>
      <w:r>
        <w:t>Het is verboden om putten te graven in het terrein.</w:t>
      </w:r>
      <w:r w:rsidR="00CE3260">
        <w:br/>
      </w:r>
      <w:r w:rsidR="00CE3260">
        <w:br/>
      </w:r>
    </w:p>
    <w:p w14:paraId="2CFA3A05" w14:textId="77777777" w:rsidR="00C80980" w:rsidRPr="003E48D0" w:rsidRDefault="003E48D0" w:rsidP="00C80980">
      <w:pPr>
        <w:pStyle w:val="Lijstalinea"/>
        <w:numPr>
          <w:ilvl w:val="0"/>
          <w:numId w:val="2"/>
        </w:numPr>
      </w:pPr>
      <w:r>
        <w:rPr>
          <w:u w:val="single"/>
        </w:rPr>
        <w:t>Sorteren</w:t>
      </w:r>
      <w:r w:rsidR="00CE3260">
        <w:rPr>
          <w:u w:val="single"/>
        </w:rPr>
        <w:br/>
      </w:r>
    </w:p>
    <w:p w14:paraId="16909ACD" w14:textId="77777777" w:rsidR="003E48D0" w:rsidRDefault="003E48D0" w:rsidP="003E48D0">
      <w:pPr>
        <w:pStyle w:val="Lijstalinea"/>
        <w:numPr>
          <w:ilvl w:val="0"/>
          <w:numId w:val="6"/>
        </w:numPr>
      </w:pPr>
      <w:r>
        <w:t>Afval wordt gesorteerd. Vuilniszakken kunnen verkregen worden bij aankomst voor de prijs van €</w:t>
      </w:r>
      <w:r w:rsidR="000942F2">
        <w:t>2</w:t>
      </w:r>
      <w:r>
        <w:t xml:space="preserve"> per zak. PMD hoort in de blauwe PMD-zak, restafval hoort in de witte or oranje vuilniszak van de gemeente Zwevegem.</w:t>
      </w:r>
    </w:p>
    <w:p w14:paraId="448F5ACD" w14:textId="77777777" w:rsidR="003E48D0" w:rsidRDefault="003E48D0" w:rsidP="003E48D0">
      <w:pPr>
        <w:pStyle w:val="Lijstalinea"/>
        <w:numPr>
          <w:ilvl w:val="0"/>
          <w:numId w:val="6"/>
        </w:numPr>
      </w:pPr>
      <w:r>
        <w:t xml:space="preserve">Karton en glas worden meegenomen door de gebruikmakende groep. Bij vertrek worden </w:t>
      </w:r>
      <w:r w:rsidR="00CE3260">
        <w:t xml:space="preserve">volle </w:t>
      </w:r>
      <w:r>
        <w:t>vuilniszakken aan de poort geplaatst.</w:t>
      </w:r>
    </w:p>
    <w:p w14:paraId="4A9B4A61" w14:textId="77777777" w:rsidR="003E48D0" w:rsidRDefault="003E48D0" w:rsidP="003E48D0">
      <w:pPr>
        <w:pStyle w:val="Lijstalinea"/>
        <w:numPr>
          <w:ilvl w:val="0"/>
          <w:numId w:val="6"/>
        </w:numPr>
      </w:pPr>
      <w:r>
        <w:t>Ander afval gebruikt voor activiteiten wordt ook door de huurder meegenomen.</w:t>
      </w:r>
    </w:p>
    <w:p w14:paraId="42815842" w14:textId="77777777" w:rsidR="003E48D0" w:rsidRDefault="003E48D0" w:rsidP="003E48D0">
      <w:pPr>
        <w:pStyle w:val="Lijstalinea"/>
        <w:numPr>
          <w:ilvl w:val="0"/>
          <w:numId w:val="6"/>
        </w:numPr>
      </w:pPr>
      <w:r>
        <w:t>Indien wij merken dat er verkeerd wordt gesorteerd of dat er glas, karton, restafval, … is achtergebleven, houden wij minstens €50 van de waarborg af.</w:t>
      </w:r>
      <w:r w:rsidR="00CE3260">
        <w:br/>
      </w:r>
    </w:p>
    <w:p w14:paraId="7723C0D4" w14:textId="77777777" w:rsidR="003E48D0" w:rsidRPr="003E48D0" w:rsidRDefault="003E48D0" w:rsidP="003E48D0">
      <w:pPr>
        <w:pStyle w:val="Lijstalinea"/>
        <w:numPr>
          <w:ilvl w:val="0"/>
          <w:numId w:val="2"/>
        </w:numPr>
      </w:pPr>
      <w:r>
        <w:rPr>
          <w:u w:val="single"/>
        </w:rPr>
        <w:t>Contactpersoon</w:t>
      </w:r>
    </w:p>
    <w:p w14:paraId="31A97197" w14:textId="77777777" w:rsidR="003E48D0" w:rsidRDefault="003E48D0" w:rsidP="003E48D0">
      <w:pPr>
        <w:ind w:left="360"/>
      </w:pPr>
      <w:r>
        <w:t>Bij moeilijkheden of vragen, kan je altijd terecht bij de verhuurverantwoordelijke (zie huurcontract).</w:t>
      </w:r>
      <w:r w:rsidR="00CE3260">
        <w:br/>
      </w:r>
    </w:p>
    <w:p w14:paraId="4C7768F9" w14:textId="77777777" w:rsidR="003E48D0" w:rsidRPr="003E48D0" w:rsidRDefault="003E48D0" w:rsidP="003E48D0">
      <w:pPr>
        <w:pStyle w:val="Lijstalinea"/>
        <w:numPr>
          <w:ilvl w:val="0"/>
          <w:numId w:val="2"/>
        </w:numPr>
      </w:pPr>
      <w:r>
        <w:rPr>
          <w:u w:val="single"/>
        </w:rPr>
        <w:t>Algemeen</w:t>
      </w:r>
    </w:p>
    <w:p w14:paraId="1C02FE5D" w14:textId="54C27141" w:rsidR="003E48D0" w:rsidRDefault="003E48D0" w:rsidP="003E48D0">
      <w:pPr>
        <w:ind w:left="360"/>
      </w:pPr>
      <w:r>
        <w:t>Wanneer er schade wordt aangebracht die meer dan de volledige waarborg (€</w:t>
      </w:r>
      <w:r w:rsidR="009F6397">
        <w:t>3</w:t>
      </w:r>
      <w:r>
        <w:t>50) in beslag neemt, wordt verwacht dat jullie dit extra bedrag opleggen. De controle van de lokalen gebeurt aan de hand van de checklist (in bijlage).</w:t>
      </w:r>
    </w:p>
    <w:p w14:paraId="39E4EA76" w14:textId="77777777" w:rsidR="0093251D" w:rsidRDefault="003E48D0" w:rsidP="003E48D0">
      <w:pPr>
        <w:ind w:left="360"/>
      </w:pPr>
      <w:r>
        <w:t xml:space="preserve">Bij niet naleven van dit reglement is het mogelijk dat </w:t>
      </w:r>
      <w:r w:rsidR="000942F2">
        <w:t>het</w:t>
      </w:r>
      <w:r>
        <w:t xml:space="preserve"> verhuur onmiddellijk beëindigd wordt.</w:t>
      </w:r>
    </w:p>
    <w:p w14:paraId="1E037EF2" w14:textId="40000CEF" w:rsidR="003E48D0" w:rsidRDefault="0093251D" w:rsidP="0093251D">
      <w:pPr>
        <w:pStyle w:val="Lijstalinea"/>
        <w:numPr>
          <w:ilvl w:val="0"/>
          <w:numId w:val="2"/>
        </w:numPr>
        <w:rPr>
          <w:u w:val="single"/>
        </w:rPr>
      </w:pPr>
      <w:r w:rsidRPr="0093251D">
        <w:rPr>
          <w:u w:val="single"/>
        </w:rPr>
        <w:t xml:space="preserve">Nuttige telefoonnummers </w:t>
      </w:r>
    </w:p>
    <w:p w14:paraId="79D9D299" w14:textId="1149EA16" w:rsidR="00F64458" w:rsidRDefault="0093251D" w:rsidP="00EC3B63">
      <w:pPr>
        <w:ind w:left="360"/>
      </w:pPr>
      <w:r>
        <w:t xml:space="preserve">Verantwoordelijke verhuur: </w:t>
      </w:r>
      <w:r w:rsidR="007A0581">
        <w:rPr>
          <w:b/>
          <w:bCs/>
        </w:rPr>
        <w:t xml:space="preserve">Luna De Keyzer </w:t>
      </w:r>
      <w:r w:rsidR="00337878" w:rsidRPr="00EC3B63">
        <w:rPr>
          <w:b/>
          <w:bCs/>
        </w:rPr>
        <w:t>-</w:t>
      </w:r>
      <w:r w:rsidR="00337878">
        <w:t xml:space="preserve"> </w:t>
      </w:r>
      <w:r w:rsidR="000B44EE">
        <w:rPr>
          <w:u w:val="single"/>
        </w:rPr>
        <w:t>04</w:t>
      </w:r>
      <w:r w:rsidR="007A0581">
        <w:rPr>
          <w:u w:val="single"/>
        </w:rPr>
        <w:t>99605894</w:t>
      </w:r>
      <w:r w:rsidRPr="00E113AA">
        <w:t xml:space="preserve"> (</w:t>
      </w:r>
      <w:r>
        <w:t>altijd eerst naar hier bellen)</w:t>
      </w:r>
    </w:p>
    <w:p w14:paraId="68E02527" w14:textId="361CC314" w:rsidR="0093251D" w:rsidRPr="0093251D" w:rsidRDefault="0093251D" w:rsidP="0093251D">
      <w:pPr>
        <w:ind w:left="360"/>
      </w:pPr>
      <w:r>
        <w:t xml:space="preserve">Verantwoordelijke gemeente: </w:t>
      </w:r>
      <w:r w:rsidR="00F34423">
        <w:t xml:space="preserve">In geval van hoge nood kan je </w:t>
      </w:r>
      <w:r w:rsidR="00F34423" w:rsidRPr="00AF27B8">
        <w:rPr>
          <w:b/>
          <w:bCs/>
        </w:rPr>
        <w:t xml:space="preserve">Annelies </w:t>
      </w:r>
      <w:proofErr w:type="spellStart"/>
      <w:r w:rsidR="00F34423" w:rsidRPr="00AF27B8">
        <w:rPr>
          <w:b/>
          <w:bCs/>
        </w:rPr>
        <w:t>Staelens</w:t>
      </w:r>
      <w:proofErr w:type="spellEnd"/>
      <w:r w:rsidR="00F34423">
        <w:t xml:space="preserve"> diensthoofd van Jeugd contacteren - </w:t>
      </w:r>
      <w:r w:rsidR="00F34423" w:rsidRPr="00AF27B8">
        <w:rPr>
          <w:u w:val="single"/>
        </w:rPr>
        <w:t>0477980</w:t>
      </w:r>
      <w:r w:rsidR="00AF27B8" w:rsidRPr="00AF27B8">
        <w:rPr>
          <w:u w:val="single"/>
        </w:rPr>
        <w:t>186</w:t>
      </w:r>
    </w:p>
    <w:p w14:paraId="79FE294C" w14:textId="77777777" w:rsidR="003E48D0" w:rsidRDefault="003E48D0" w:rsidP="00CE3260">
      <w:pPr>
        <w:rPr>
          <w:b/>
        </w:rPr>
      </w:pPr>
      <w:r>
        <w:rPr>
          <w:b/>
        </w:rPr>
        <w:t>Overzicht aanwezige materiaal</w:t>
      </w:r>
    </w:p>
    <w:p w14:paraId="26834A89" w14:textId="77777777" w:rsidR="003E48D0" w:rsidRDefault="003E48D0" w:rsidP="003E48D0">
      <w:pPr>
        <w:pStyle w:val="Lijstalinea"/>
        <w:numPr>
          <w:ilvl w:val="0"/>
          <w:numId w:val="7"/>
        </w:numPr>
      </w:pPr>
      <w:r>
        <w:t>Keuken: 3 kookplaten op gas, oven, warm water, microgolf, koelkast en diepvriesvak.</w:t>
      </w:r>
    </w:p>
    <w:p w14:paraId="15CF426A" w14:textId="77777777" w:rsidR="003E48D0" w:rsidRDefault="003E48D0" w:rsidP="003E48D0">
      <w:pPr>
        <w:pStyle w:val="Lijstalinea"/>
        <w:numPr>
          <w:ilvl w:val="0"/>
          <w:numId w:val="7"/>
        </w:numPr>
      </w:pPr>
      <w:r>
        <w:t>Borden (diep en plat), tassen, bekers en bestek voor 40 personen.</w:t>
      </w:r>
    </w:p>
    <w:p w14:paraId="4B338B6A" w14:textId="77777777" w:rsidR="003E48D0" w:rsidRDefault="003E48D0" w:rsidP="003E48D0">
      <w:pPr>
        <w:pStyle w:val="Lijstalinea"/>
        <w:numPr>
          <w:ilvl w:val="0"/>
          <w:numId w:val="7"/>
        </w:numPr>
      </w:pPr>
      <w:r>
        <w:t>Enkele kookpotten en –pannen</w:t>
      </w:r>
    </w:p>
    <w:p w14:paraId="1378301C" w14:textId="77777777" w:rsidR="003E48D0" w:rsidRDefault="003E48D0" w:rsidP="003E48D0">
      <w:pPr>
        <w:pStyle w:val="Lijstalinea"/>
        <w:numPr>
          <w:ilvl w:val="0"/>
          <w:numId w:val="7"/>
        </w:numPr>
      </w:pPr>
      <w:r>
        <w:t>Klein kookmateriaal: vergiet, klopper, pollepel, flesopener, schilmesjes, opdienkommen, opdienschalen, kannen, …</w:t>
      </w:r>
    </w:p>
    <w:p w14:paraId="04DA6A68" w14:textId="77777777" w:rsidR="003E48D0" w:rsidRDefault="003E48D0" w:rsidP="003E48D0">
      <w:pPr>
        <w:pStyle w:val="Lijstalinea"/>
        <w:numPr>
          <w:ilvl w:val="0"/>
          <w:numId w:val="7"/>
        </w:numPr>
      </w:pPr>
      <w:r>
        <w:t>Kuismateriaal: 4 borstels, 4 trekkers, 2 vuilblikken en 2 emmers.</w:t>
      </w:r>
    </w:p>
    <w:p w14:paraId="4A30CF27" w14:textId="77777777" w:rsidR="003E48D0" w:rsidRDefault="003E48D0" w:rsidP="003E48D0">
      <w:pPr>
        <w:pStyle w:val="Lijstalinea"/>
        <w:numPr>
          <w:ilvl w:val="0"/>
          <w:numId w:val="7"/>
        </w:numPr>
      </w:pPr>
      <w:r>
        <w:t>Sanitair: 1 buitenkraan, 2 lavabo’s, 5 toiletten, 4 piscines en 1 afwasbak.</w:t>
      </w:r>
    </w:p>
    <w:p w14:paraId="4D87EDEC" w14:textId="77777777" w:rsidR="003E48D0" w:rsidRDefault="003E48D0" w:rsidP="003E48D0">
      <w:pPr>
        <w:pStyle w:val="Lijstalinea"/>
        <w:numPr>
          <w:ilvl w:val="0"/>
          <w:numId w:val="7"/>
        </w:numPr>
      </w:pPr>
      <w:r>
        <w:t>Lokalen zijn uitgerust met tafels, stoelen, zetels en kussens.</w:t>
      </w:r>
    </w:p>
    <w:p w14:paraId="72BF6001" w14:textId="77777777" w:rsidR="003E48D0" w:rsidRDefault="003E48D0" w:rsidP="003E48D0">
      <w:pPr>
        <w:pStyle w:val="Lijstalinea"/>
        <w:numPr>
          <w:ilvl w:val="0"/>
          <w:numId w:val="7"/>
        </w:numPr>
      </w:pPr>
      <w:r>
        <w:t>Op aanvraag kan er extra servies en kuismateriaal ter beschikking worden gesteld.</w:t>
      </w:r>
    </w:p>
    <w:p w14:paraId="0C394B5C" w14:textId="77777777" w:rsidR="00E113AA" w:rsidRDefault="00E113AA">
      <w:pPr>
        <w:rPr>
          <w:b/>
        </w:rPr>
      </w:pPr>
      <w:r>
        <w:rPr>
          <w:b/>
        </w:rPr>
        <w:br w:type="page"/>
      </w:r>
    </w:p>
    <w:p w14:paraId="32D30E6F" w14:textId="16C48544" w:rsidR="003E48D0" w:rsidRDefault="003E48D0" w:rsidP="003E48D0">
      <w:pPr>
        <w:rPr>
          <w:b/>
        </w:rPr>
      </w:pPr>
      <w:r>
        <w:rPr>
          <w:b/>
        </w:rPr>
        <w:lastRenderedPageBreak/>
        <w:t>Omgevingsfactoren</w:t>
      </w:r>
    </w:p>
    <w:p w14:paraId="65DD8CC4" w14:textId="77777777" w:rsidR="003E48D0" w:rsidRPr="003E48D0" w:rsidRDefault="003E48D0" w:rsidP="003E48D0">
      <w:pPr>
        <w:pStyle w:val="Lijstalinea"/>
        <w:numPr>
          <w:ilvl w:val="0"/>
          <w:numId w:val="10"/>
        </w:numPr>
        <w:rPr>
          <w:b/>
        </w:rPr>
      </w:pPr>
      <w:r>
        <w:t>Zwembad dichtbij</w:t>
      </w:r>
    </w:p>
    <w:p w14:paraId="7F6E303D" w14:textId="77777777" w:rsidR="003E48D0" w:rsidRPr="003E48D0" w:rsidRDefault="003E48D0" w:rsidP="003E48D0">
      <w:pPr>
        <w:pStyle w:val="Lijstalinea"/>
        <w:numPr>
          <w:ilvl w:val="0"/>
          <w:numId w:val="10"/>
        </w:numPr>
        <w:rPr>
          <w:b/>
        </w:rPr>
      </w:pPr>
      <w:r>
        <w:t xml:space="preserve">Verschillende jeugdcafés in de buurt (JC De Brug en café IP </w:t>
      </w:r>
      <w:proofErr w:type="spellStart"/>
      <w:r>
        <w:t>Tende</w:t>
      </w:r>
      <w:proofErr w:type="spellEnd"/>
      <w:r>
        <w:t xml:space="preserve"> aan het kanaal)</w:t>
      </w:r>
    </w:p>
    <w:p w14:paraId="413D89B9" w14:textId="77777777" w:rsidR="003E48D0" w:rsidRPr="003E48D0" w:rsidRDefault="003E48D0" w:rsidP="003E48D0">
      <w:pPr>
        <w:pStyle w:val="Lijstalinea"/>
        <w:numPr>
          <w:ilvl w:val="0"/>
          <w:numId w:val="10"/>
        </w:numPr>
        <w:rPr>
          <w:b/>
        </w:rPr>
      </w:pPr>
      <w:r>
        <w:t>Park op wandelafstand</w:t>
      </w:r>
    </w:p>
    <w:p w14:paraId="70D957E5" w14:textId="77777777" w:rsidR="003E48D0" w:rsidRPr="003E48D0" w:rsidRDefault="003E48D0" w:rsidP="003E48D0">
      <w:pPr>
        <w:pStyle w:val="Lijstalinea"/>
        <w:numPr>
          <w:ilvl w:val="0"/>
          <w:numId w:val="10"/>
        </w:numPr>
        <w:rPr>
          <w:b/>
        </w:rPr>
      </w:pPr>
      <w:r>
        <w:t>Vanuit het station van Kortrijk bereikbaar met de bus, bushalte op 300 meter afstand van de lokalen.</w:t>
      </w:r>
    </w:p>
    <w:p w14:paraId="5D0DD64A" w14:textId="77777777" w:rsidR="003E48D0" w:rsidRPr="003E48D0" w:rsidRDefault="003E48D0" w:rsidP="003E48D0">
      <w:pPr>
        <w:pStyle w:val="Lijstalinea"/>
        <w:numPr>
          <w:ilvl w:val="0"/>
          <w:numId w:val="10"/>
        </w:numPr>
        <w:rPr>
          <w:b/>
        </w:rPr>
      </w:pPr>
      <w:r>
        <w:t>Delhaize dichtbij</w:t>
      </w:r>
    </w:p>
    <w:p w14:paraId="76E2B683" w14:textId="77777777" w:rsidR="003E48D0" w:rsidRDefault="003E48D0" w:rsidP="003E48D0">
      <w:pPr>
        <w:rPr>
          <w:b/>
        </w:rPr>
      </w:pPr>
      <w:r>
        <w:rPr>
          <w:b/>
        </w:rPr>
        <w:t>Wat moeten jullie zelf meebrengen?</w:t>
      </w:r>
    </w:p>
    <w:p w14:paraId="7280B36D" w14:textId="77777777" w:rsidR="003E48D0" w:rsidRDefault="003E48D0" w:rsidP="003E48D0">
      <w:pPr>
        <w:pStyle w:val="Lijstalinea"/>
        <w:numPr>
          <w:ilvl w:val="0"/>
          <w:numId w:val="11"/>
        </w:numPr>
      </w:pPr>
      <w:r>
        <w:t>Elektrische apparaten zoals: radio, koffiezet, waterkoker, …</w:t>
      </w:r>
    </w:p>
    <w:p w14:paraId="4E7055E8" w14:textId="77777777" w:rsidR="003E48D0" w:rsidRDefault="003E48D0" w:rsidP="003E48D0">
      <w:pPr>
        <w:pStyle w:val="Lijstalinea"/>
        <w:numPr>
          <w:ilvl w:val="0"/>
          <w:numId w:val="11"/>
        </w:numPr>
      </w:pPr>
      <w:r>
        <w:t>Toiletpapier</w:t>
      </w:r>
    </w:p>
    <w:p w14:paraId="469C821E" w14:textId="77777777" w:rsidR="003E48D0" w:rsidRDefault="003E48D0" w:rsidP="003E48D0">
      <w:pPr>
        <w:pStyle w:val="Lijstalinea"/>
        <w:numPr>
          <w:ilvl w:val="0"/>
          <w:numId w:val="11"/>
        </w:numPr>
      </w:pPr>
      <w:r>
        <w:t>Afwasmiddel en kuisproduct</w:t>
      </w:r>
    </w:p>
    <w:p w14:paraId="7D3894C2" w14:textId="77777777" w:rsidR="003E48D0" w:rsidRDefault="003E48D0" w:rsidP="003E48D0">
      <w:pPr>
        <w:pStyle w:val="Lijstalinea"/>
        <w:numPr>
          <w:ilvl w:val="0"/>
          <w:numId w:val="11"/>
        </w:numPr>
      </w:pPr>
      <w:r>
        <w:t>Keukenhanddoeken</w:t>
      </w:r>
    </w:p>
    <w:p w14:paraId="7EAFCAD6" w14:textId="0EA64809" w:rsidR="003E48D0" w:rsidRDefault="00BB708A" w:rsidP="003E48D0">
      <w:pPr>
        <w:pStyle w:val="Lijstalinea"/>
        <w:numPr>
          <w:ilvl w:val="0"/>
          <w:numId w:val="11"/>
        </w:numPr>
      </w:pPr>
      <w:r>
        <w:t>Dweilen</w:t>
      </w:r>
    </w:p>
    <w:p w14:paraId="39057764" w14:textId="77777777" w:rsidR="003E48D0" w:rsidRDefault="003E48D0" w:rsidP="003E48D0">
      <w:pPr>
        <w:pStyle w:val="Lijstalinea"/>
        <w:numPr>
          <w:ilvl w:val="0"/>
          <w:numId w:val="11"/>
        </w:numPr>
      </w:pPr>
      <w:r>
        <w:t>EHBO</w:t>
      </w:r>
    </w:p>
    <w:p w14:paraId="21C216B7" w14:textId="77777777" w:rsidR="003E48D0" w:rsidRDefault="003E48D0" w:rsidP="003E48D0">
      <w:pPr>
        <w:pStyle w:val="Lijstalinea"/>
        <w:numPr>
          <w:ilvl w:val="0"/>
          <w:numId w:val="11"/>
        </w:numPr>
      </w:pPr>
      <w:r>
        <w:t>Spelmateriaal</w:t>
      </w:r>
    </w:p>
    <w:p w14:paraId="2DEE26B9" w14:textId="77777777" w:rsidR="003E48D0" w:rsidRDefault="003E48D0" w:rsidP="003E48D0">
      <w:pPr>
        <w:pStyle w:val="Lijstalinea"/>
        <w:numPr>
          <w:ilvl w:val="0"/>
          <w:numId w:val="11"/>
        </w:numPr>
      </w:pPr>
      <w:r>
        <w:t>Lucifers/aansteker voor het kookfornuis</w:t>
      </w:r>
    </w:p>
    <w:p w14:paraId="2450628C" w14:textId="77777777" w:rsidR="009D45FF" w:rsidRDefault="009D45FF" w:rsidP="009D45FF">
      <w:r>
        <w:t>Deze overeenkomst wordt opgemaakt in twee exemplaren. Eén exemplaar voor de huurder en één exemplaar dat getekend wordt teruggestuurd naar de verhuurder.</w:t>
      </w:r>
    </w:p>
    <w:p w14:paraId="3AE15872" w14:textId="77777777" w:rsidR="009D45FF" w:rsidRDefault="009D45FF" w:rsidP="009D45FF">
      <w:r>
        <w:t>Nog vragen? Neem gerust contact op</w:t>
      </w:r>
      <w:r w:rsidR="00741757">
        <w:t>!</w:t>
      </w:r>
    </w:p>
    <w:p w14:paraId="720AE11B" w14:textId="77777777" w:rsidR="009D45FF" w:rsidRDefault="009D45FF" w:rsidP="009D45FF">
      <w:pPr>
        <w:rPr>
          <w:b/>
          <w:i/>
        </w:rPr>
      </w:pPr>
      <w:r>
        <w:rPr>
          <w:b/>
          <w:i/>
        </w:rPr>
        <w:t>Het door u ondertekende contract bevestigd kennis te hebben genomen met het huisreglement en zich hieraan te houden.</w:t>
      </w:r>
    </w:p>
    <w:p w14:paraId="266AC4E4" w14:textId="0802F109" w:rsidR="009D45FF" w:rsidRDefault="009D45FF" w:rsidP="009D45FF">
      <w:pPr>
        <w:rPr>
          <w:b/>
        </w:rPr>
      </w:pPr>
      <w:r>
        <w:rPr>
          <w:b/>
        </w:rPr>
        <w:t>Handtekening verhuurder</w:t>
      </w:r>
      <w:r w:rsidR="00741757">
        <w:rPr>
          <w:b/>
        </w:rPr>
        <w:tab/>
      </w:r>
      <w:r w:rsidR="00741757">
        <w:rPr>
          <w:b/>
        </w:rPr>
        <w:tab/>
      </w:r>
      <w:r w:rsidR="00741757">
        <w:rPr>
          <w:b/>
        </w:rPr>
        <w:tab/>
      </w:r>
      <w:r w:rsidR="00BB708A">
        <w:rPr>
          <w:b/>
        </w:rPr>
        <w:t>H</w:t>
      </w:r>
      <w:r w:rsidR="00741757">
        <w:rPr>
          <w:b/>
        </w:rPr>
        <w:t xml:space="preserve">andtekening huurder </w:t>
      </w:r>
    </w:p>
    <w:p w14:paraId="691030DF" w14:textId="3900E595" w:rsidR="009D45FF" w:rsidRPr="009D45FF" w:rsidRDefault="007A0581" w:rsidP="009D45FF">
      <w:r>
        <w:t>Luna De Keyzer</w:t>
      </w:r>
      <w:r w:rsidR="00337878">
        <w:t xml:space="preserve"> </w:t>
      </w:r>
      <w:r w:rsidR="009D45FF">
        <w:br/>
        <w:t>Chiro Zwevege</w:t>
      </w:r>
      <w:r w:rsidR="00337878">
        <w:t>m</w:t>
      </w:r>
    </w:p>
    <w:sectPr w:rsidR="009D45FF" w:rsidRPr="009D4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621C"/>
    <w:multiLevelType w:val="hybridMultilevel"/>
    <w:tmpl w:val="315268E2"/>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 w15:restartNumberingAfterBreak="0">
    <w:nsid w:val="0C153649"/>
    <w:multiLevelType w:val="hybridMultilevel"/>
    <w:tmpl w:val="B324196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E6F6813"/>
    <w:multiLevelType w:val="hybridMultilevel"/>
    <w:tmpl w:val="6B785F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92073C"/>
    <w:multiLevelType w:val="hybridMultilevel"/>
    <w:tmpl w:val="63B6AEF0"/>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4" w15:restartNumberingAfterBreak="0">
    <w:nsid w:val="2B854ABB"/>
    <w:multiLevelType w:val="hybridMultilevel"/>
    <w:tmpl w:val="4A38B5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E4F3A7B"/>
    <w:multiLevelType w:val="hybridMultilevel"/>
    <w:tmpl w:val="7C0C420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32B22451"/>
    <w:multiLevelType w:val="hybridMultilevel"/>
    <w:tmpl w:val="C7466BA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E0C6A3E"/>
    <w:multiLevelType w:val="hybridMultilevel"/>
    <w:tmpl w:val="1498588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53FF360D"/>
    <w:multiLevelType w:val="hybridMultilevel"/>
    <w:tmpl w:val="7D604CE2"/>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9" w15:restartNumberingAfterBreak="0">
    <w:nsid w:val="54FA54AD"/>
    <w:multiLevelType w:val="hybridMultilevel"/>
    <w:tmpl w:val="8752B52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634F1B35"/>
    <w:multiLevelType w:val="hybridMultilevel"/>
    <w:tmpl w:val="12CA3D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9716CB0"/>
    <w:multiLevelType w:val="hybridMultilevel"/>
    <w:tmpl w:val="DD7462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16366541">
    <w:abstractNumId w:val="4"/>
  </w:num>
  <w:num w:numId="2" w16cid:durableId="1138257014">
    <w:abstractNumId w:val="2"/>
  </w:num>
  <w:num w:numId="3" w16cid:durableId="1157265237">
    <w:abstractNumId w:val="1"/>
  </w:num>
  <w:num w:numId="4" w16cid:durableId="2093577997">
    <w:abstractNumId w:val="9"/>
  </w:num>
  <w:num w:numId="5" w16cid:durableId="1172178510">
    <w:abstractNumId w:val="6"/>
  </w:num>
  <w:num w:numId="6" w16cid:durableId="358623494">
    <w:abstractNumId w:val="7"/>
  </w:num>
  <w:num w:numId="7" w16cid:durableId="2064402317">
    <w:abstractNumId w:val="5"/>
  </w:num>
  <w:num w:numId="8" w16cid:durableId="900752703">
    <w:abstractNumId w:val="11"/>
  </w:num>
  <w:num w:numId="9" w16cid:durableId="512037797">
    <w:abstractNumId w:val="3"/>
  </w:num>
  <w:num w:numId="10" w16cid:durableId="589630032">
    <w:abstractNumId w:val="0"/>
  </w:num>
  <w:num w:numId="11" w16cid:durableId="1230504047">
    <w:abstractNumId w:val="8"/>
  </w:num>
  <w:num w:numId="12" w16cid:durableId="396973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1"/>
    <w:rsid w:val="0004038F"/>
    <w:rsid w:val="000942F2"/>
    <w:rsid w:val="000B44EE"/>
    <w:rsid w:val="00152AFD"/>
    <w:rsid w:val="00274870"/>
    <w:rsid w:val="00337878"/>
    <w:rsid w:val="003E48D0"/>
    <w:rsid w:val="004A368C"/>
    <w:rsid w:val="005652EB"/>
    <w:rsid w:val="0060036D"/>
    <w:rsid w:val="00707A54"/>
    <w:rsid w:val="00741757"/>
    <w:rsid w:val="007A0581"/>
    <w:rsid w:val="007D0BFD"/>
    <w:rsid w:val="007E0D6B"/>
    <w:rsid w:val="00877B43"/>
    <w:rsid w:val="008C3186"/>
    <w:rsid w:val="0093251D"/>
    <w:rsid w:val="009D45FF"/>
    <w:rsid w:val="009D75BC"/>
    <w:rsid w:val="009F6397"/>
    <w:rsid w:val="00A744D5"/>
    <w:rsid w:val="00AF27B8"/>
    <w:rsid w:val="00BB708A"/>
    <w:rsid w:val="00C33A8B"/>
    <w:rsid w:val="00C80980"/>
    <w:rsid w:val="00C97EC9"/>
    <w:rsid w:val="00CC5011"/>
    <w:rsid w:val="00CE3260"/>
    <w:rsid w:val="00E113AA"/>
    <w:rsid w:val="00EC3B63"/>
    <w:rsid w:val="00F34423"/>
    <w:rsid w:val="00F4310C"/>
    <w:rsid w:val="00F64458"/>
    <w:rsid w:val="00FD56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E0EE"/>
  <w15:chartTrackingRefBased/>
  <w15:docId w15:val="{70D86CB5-4EA5-48F3-9F28-5DB22C87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C5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C5011"/>
    <w:rPr>
      <w:color w:val="0563C1" w:themeColor="hyperlink"/>
      <w:u w:val="single"/>
    </w:rPr>
  </w:style>
  <w:style w:type="paragraph" w:styleId="Lijstalinea">
    <w:name w:val="List Paragraph"/>
    <w:basedOn w:val="Standaard"/>
    <w:uiPriority w:val="34"/>
    <w:qFormat/>
    <w:rsid w:val="00CC5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huurchiromeisjeszwevege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romeisjeszwevegem.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3730</TotalTime>
  <Pages>4</Pages>
  <Words>1130</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 De Brie</dc:creator>
  <cp:keywords/>
  <dc:description/>
  <cp:lastModifiedBy>Luna De Keyzer</cp:lastModifiedBy>
  <cp:revision>2</cp:revision>
  <dcterms:created xsi:type="dcterms:W3CDTF">2024-08-22T09:13:00Z</dcterms:created>
  <dcterms:modified xsi:type="dcterms:W3CDTF">2024-08-22T09:13:00Z</dcterms:modified>
</cp:coreProperties>
</file>